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28" w:rsidRPr="00371D28" w:rsidRDefault="00371D28" w:rsidP="003C67C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Ноябрь-декабрь 2016 год </w:t>
      </w:r>
      <w:bookmarkStart w:id="0" w:name="_GoBack"/>
      <w:bookmarkEnd w:id="0"/>
    </w:p>
    <w:p w:rsidR="003C67C4" w:rsidRPr="00237F28" w:rsidRDefault="003C67C4" w:rsidP="003C67C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37F28">
        <w:rPr>
          <w:rFonts w:ascii="Arial" w:hAnsi="Arial" w:cs="Arial"/>
          <w:b/>
        </w:rPr>
        <w:t>«Определение типа будущей профессии»</w:t>
      </w:r>
      <w:r w:rsidRPr="00237F28">
        <w:rPr>
          <w:rFonts w:ascii="Arial" w:hAnsi="Arial" w:cs="Arial"/>
          <w:b/>
          <w:bCs/>
        </w:rPr>
        <w:t xml:space="preserve"> (методика Е.А. Климова)</w:t>
      </w:r>
    </w:p>
    <w:p w:rsidR="003C67C4" w:rsidRPr="00237F28" w:rsidRDefault="003C67C4" w:rsidP="003C67C4">
      <w:pPr>
        <w:pStyle w:val="a3"/>
        <w:ind w:left="720"/>
        <w:jc w:val="right"/>
        <w:rPr>
          <w:rFonts w:ascii="Arial" w:hAnsi="Arial" w:cs="Arial"/>
        </w:rPr>
      </w:pPr>
    </w:p>
    <w:p w:rsidR="003C67C4" w:rsidRPr="00237F28" w:rsidRDefault="003C67C4" w:rsidP="003C67C4">
      <w:pPr>
        <w:pStyle w:val="a3"/>
        <w:ind w:left="720"/>
        <w:rPr>
          <w:rFonts w:ascii="Arial" w:hAnsi="Arial" w:cs="Arial"/>
        </w:rPr>
      </w:pPr>
      <w:r w:rsidRPr="00237F28">
        <w:rPr>
          <w:rFonts w:ascii="Arial" w:hAnsi="Arial" w:cs="Arial"/>
        </w:rPr>
        <w:t>Прочитайте данные высказывания. Если они вам подходят, то перед цифрой в клетке поставьте «+», если нет - поставьте</w:t>
      </w:r>
      <w:proofErr w:type="gramStart"/>
      <w:r w:rsidRPr="00237F28">
        <w:rPr>
          <w:rFonts w:ascii="Arial" w:hAnsi="Arial" w:cs="Arial"/>
        </w:rPr>
        <w:t xml:space="preserve"> «—» . </w:t>
      </w:r>
      <w:proofErr w:type="gramEnd"/>
      <w:r w:rsidRPr="00237F28">
        <w:rPr>
          <w:rFonts w:ascii="Arial" w:hAnsi="Arial" w:cs="Arial"/>
        </w:rPr>
        <w:t xml:space="preserve">Если сомневаетесь, зачеркните цифру. </w:t>
      </w:r>
    </w:p>
    <w:tbl>
      <w:tblPr>
        <w:tblW w:w="4500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4"/>
        <w:gridCol w:w="564"/>
        <w:gridCol w:w="564"/>
        <w:gridCol w:w="563"/>
        <w:gridCol w:w="563"/>
        <w:gridCol w:w="563"/>
      </w:tblGrid>
      <w:tr w:rsidR="003C67C4" w:rsidRPr="00237F28" w:rsidTr="008B21B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1. Легко знакомлюсь с людьми.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2. Охотно и подолгу могу что-нибудь мастерить.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3. Люблю ходить в музеи, театры, на выставки.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4. Охотно и постоянно ухаживаю за растениями, животными.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5. Охотно и подолгу могу что-нибудь вычислять, чертить.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6. С удовольствием общаюсь со сверстниками или малышами.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7. С удовольствием ухаживаю за растениями и животными.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8. Обычно делаю мало ошибок в письменных работах.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9. Мои изделия обычно вызывают интерес у товарищей, старших.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10. Люди считают, что у меня есть художественные способности.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11. Охотно читаю о растениях,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12. Принимаю участие в спектаклях, концертах.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13. Люблю читать об устройстве механизмов, приборов,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14. Подолгу могу разгадывать головоломки, задачи,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15. Легко улаживаю разногласия между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16. Считают, что у меня есть способности к работе с техникой.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17. Людям нравится мое художественное творчество/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18. У меня есть способности к работе с растениями и животными.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19. Я могу ясно излагать свои мысли в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20. Я почти никогда ни с кем не ссорюсь.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21. Результаты моего технического творчества одобряют даже незнакомые люди.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22. Без особого труда усваиваю иностранные языки.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23. Мне часто случается помогать даже незнакомым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24. Подолгу могу заниматься музыкой, рисованием, читать книги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lastRenderedPageBreak/>
              <w:t>25. Могу влиять на ход развития растений и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26. Люблю разбираться в устройстве механизмов, приборов.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27. Мне обычно удается убедить людей в своей правоте.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28. Охотно наблюдаю за растениями или животными.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29.Охотно читаю научно-популярную, критическую литературу, публицистику.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30. Стараюсь понять секреты мастерства и пробую свои силы в живописи, музыке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rPr>
                <w:rFonts w:ascii="Arial" w:hAnsi="Arial" w:cs="Arial"/>
              </w:rPr>
            </w:pPr>
            <w:r w:rsidRPr="00237F28">
              <w:rPr>
                <w:rFonts w:ascii="Arial" w:hAnsi="Arial" w:cs="Arial"/>
              </w:rPr>
              <w:t> </w:t>
            </w:r>
          </w:p>
        </w:tc>
      </w:tr>
      <w:tr w:rsidR="003C67C4" w:rsidRPr="00237F28" w:rsidTr="008B2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F28">
              <w:rPr>
                <w:rFonts w:ascii="Arial" w:hAnsi="Arial" w:cs="Arial"/>
                <w:b/>
                <w:bCs/>
              </w:rPr>
              <w:br/>
              <w:t>РЕЗУЛЬТАТЫ</w:t>
            </w:r>
            <w:r w:rsidRPr="00237F28">
              <w:rPr>
                <w:rFonts w:ascii="Arial" w:hAnsi="Arial" w:cs="Arial"/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37F28">
              <w:rPr>
                <w:rFonts w:ascii="Arial" w:hAnsi="Arial" w:cs="Arial"/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F28">
              <w:rPr>
                <w:rFonts w:ascii="Arial" w:hAnsi="Arial" w:cs="Arial"/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37F28">
              <w:rPr>
                <w:rFonts w:ascii="Arial" w:hAnsi="Arial" w:cs="Arial"/>
                <w:b/>
                <w:bCs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F28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C67C4" w:rsidRPr="00237F28" w:rsidRDefault="003C67C4" w:rsidP="008B2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F28">
              <w:rPr>
                <w:rFonts w:ascii="Arial" w:hAnsi="Arial" w:cs="Arial"/>
                <w:b/>
                <w:bCs/>
              </w:rPr>
              <w:t>Ч</w:t>
            </w:r>
          </w:p>
        </w:tc>
      </w:tr>
    </w:tbl>
    <w:p w:rsidR="003C67C4" w:rsidRPr="00237F28" w:rsidRDefault="003C67C4" w:rsidP="003C67C4">
      <w:pPr>
        <w:ind w:left="1440"/>
        <w:rPr>
          <w:rFonts w:ascii="Arial" w:hAnsi="Arial" w:cs="Arial"/>
          <w:b/>
          <w:bCs/>
          <w:i/>
          <w:iCs/>
        </w:rPr>
      </w:pPr>
    </w:p>
    <w:p w:rsidR="003C67C4" w:rsidRPr="00237F28" w:rsidRDefault="003C67C4" w:rsidP="003C67C4">
      <w:pPr>
        <w:ind w:left="1440"/>
        <w:jc w:val="both"/>
        <w:rPr>
          <w:rFonts w:ascii="Arial" w:hAnsi="Arial" w:cs="Arial"/>
        </w:rPr>
      </w:pPr>
      <w:r w:rsidRPr="00237F28">
        <w:rPr>
          <w:rFonts w:ascii="Arial" w:hAnsi="Arial" w:cs="Arial"/>
          <w:b/>
          <w:bCs/>
          <w:i/>
          <w:iCs/>
        </w:rPr>
        <w:t>Обработка и интерпретация результатов</w:t>
      </w:r>
    </w:p>
    <w:p w:rsidR="003C67C4" w:rsidRPr="00237F28" w:rsidRDefault="003C67C4" w:rsidP="003C67C4">
      <w:pPr>
        <w:pStyle w:val="a3"/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</w:rPr>
        <w:t xml:space="preserve">По каждому столбцу подсчитайте </w:t>
      </w:r>
      <w:r w:rsidRPr="00237F28">
        <w:rPr>
          <w:rFonts w:ascii="Arial" w:hAnsi="Arial" w:cs="Arial"/>
          <w:b/>
          <w:bCs/>
          <w:i/>
          <w:iCs/>
        </w:rPr>
        <w:t>алгебраическую</w:t>
      </w:r>
      <w:r w:rsidRPr="00237F28">
        <w:rPr>
          <w:rFonts w:ascii="Arial" w:hAnsi="Arial" w:cs="Arial"/>
        </w:rPr>
        <w:t xml:space="preserve">, то есть с учетом знаков, сумму. Зачеркнутые цифры не считайте. Запишите сумму в строку «Результаты». </w:t>
      </w:r>
    </w:p>
    <w:p w:rsidR="003C67C4" w:rsidRPr="00237F28" w:rsidRDefault="003C67C4" w:rsidP="003C67C4">
      <w:pPr>
        <w:pStyle w:val="a3"/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</w:rPr>
        <w:t>Наибольшая полученная сумма или суммы (по нескольким столбцам) указывает на наиболее подходящий вам тип профессии, который обозначен буквами:</w:t>
      </w:r>
    </w:p>
    <w:p w:rsidR="003C67C4" w:rsidRPr="00237F28" w:rsidRDefault="003C67C4" w:rsidP="003C67C4">
      <w:pPr>
        <w:ind w:left="720"/>
        <w:jc w:val="both"/>
        <w:rPr>
          <w:rFonts w:ascii="Arial" w:hAnsi="Arial" w:cs="Arial"/>
        </w:rPr>
      </w:pPr>
      <w:proofErr w:type="gramStart"/>
      <w:r w:rsidRPr="00237F28">
        <w:rPr>
          <w:rFonts w:ascii="Arial" w:hAnsi="Arial" w:cs="Arial"/>
          <w:b/>
          <w:bCs/>
        </w:rPr>
        <w:t>П</w:t>
      </w:r>
      <w:proofErr w:type="gramEnd"/>
      <w:r w:rsidRPr="00237F28">
        <w:rPr>
          <w:rFonts w:ascii="Arial" w:hAnsi="Arial" w:cs="Arial"/>
        </w:rPr>
        <w:t xml:space="preserve"> (природа),</w:t>
      </w:r>
    </w:p>
    <w:p w:rsidR="003C67C4" w:rsidRPr="00237F28" w:rsidRDefault="003C67C4" w:rsidP="003C67C4">
      <w:pPr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  <w:b/>
          <w:bCs/>
        </w:rPr>
        <w:t>Т</w:t>
      </w:r>
      <w:r w:rsidRPr="00237F28">
        <w:rPr>
          <w:rFonts w:ascii="Arial" w:hAnsi="Arial" w:cs="Arial"/>
        </w:rPr>
        <w:t xml:space="preserve"> (техника), </w:t>
      </w:r>
    </w:p>
    <w:p w:rsidR="003C67C4" w:rsidRPr="00237F28" w:rsidRDefault="003C67C4" w:rsidP="003C67C4">
      <w:pPr>
        <w:ind w:left="720"/>
        <w:jc w:val="both"/>
        <w:rPr>
          <w:rFonts w:ascii="Arial" w:hAnsi="Arial" w:cs="Arial"/>
        </w:rPr>
      </w:pPr>
      <w:proofErr w:type="gramStart"/>
      <w:r w:rsidRPr="00237F28">
        <w:rPr>
          <w:rFonts w:ascii="Arial" w:hAnsi="Arial" w:cs="Arial"/>
          <w:b/>
          <w:bCs/>
        </w:rPr>
        <w:t>З</w:t>
      </w:r>
      <w:proofErr w:type="gramEnd"/>
      <w:r w:rsidRPr="00237F28">
        <w:rPr>
          <w:rFonts w:ascii="Arial" w:hAnsi="Arial" w:cs="Arial"/>
        </w:rPr>
        <w:t xml:space="preserve"> (знак),</w:t>
      </w:r>
    </w:p>
    <w:p w:rsidR="003C67C4" w:rsidRPr="00237F28" w:rsidRDefault="003C67C4" w:rsidP="003C67C4">
      <w:pPr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  <w:b/>
          <w:bCs/>
        </w:rPr>
        <w:t>Х</w:t>
      </w:r>
      <w:r w:rsidRPr="00237F28">
        <w:rPr>
          <w:rFonts w:ascii="Arial" w:hAnsi="Arial" w:cs="Arial"/>
        </w:rPr>
        <w:t xml:space="preserve"> (художественный образ), </w:t>
      </w:r>
    </w:p>
    <w:p w:rsidR="003C67C4" w:rsidRPr="00237F28" w:rsidRDefault="003C67C4" w:rsidP="003C67C4">
      <w:pPr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  <w:b/>
          <w:bCs/>
        </w:rPr>
        <w:t>Ч</w:t>
      </w:r>
      <w:r w:rsidRPr="00237F28">
        <w:rPr>
          <w:rFonts w:ascii="Arial" w:hAnsi="Arial" w:cs="Arial"/>
        </w:rPr>
        <w:t xml:space="preserve"> (человек). </w:t>
      </w:r>
    </w:p>
    <w:p w:rsidR="003C67C4" w:rsidRPr="00237F28" w:rsidRDefault="003C67C4" w:rsidP="003C67C4">
      <w:pPr>
        <w:pStyle w:val="a3"/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</w:rPr>
        <w:t xml:space="preserve">Максимальное число баллов в каждом столбце — 8 - говорит о ярко выраженном интересе к одному из пяти предметов труда. </w:t>
      </w:r>
    </w:p>
    <w:p w:rsidR="003C67C4" w:rsidRPr="00237F28" w:rsidRDefault="003C67C4" w:rsidP="003C67C4">
      <w:pPr>
        <w:pStyle w:val="a3"/>
        <w:ind w:left="720"/>
        <w:jc w:val="both"/>
        <w:rPr>
          <w:rFonts w:ascii="Arial" w:hAnsi="Arial" w:cs="Arial"/>
        </w:rPr>
      </w:pPr>
      <w:r w:rsidRPr="00237F28">
        <w:rPr>
          <w:rFonts w:ascii="Arial" w:hAnsi="Arial" w:cs="Arial"/>
        </w:rPr>
        <w:t xml:space="preserve">Минимальное количество в колонке означает отсутствие интереса к данному предмету труда. </w:t>
      </w:r>
    </w:p>
    <w:p w:rsidR="003C67C4" w:rsidRPr="00237F28" w:rsidRDefault="003C67C4" w:rsidP="003C67C4">
      <w:pPr>
        <w:jc w:val="center"/>
        <w:rPr>
          <w:rFonts w:ascii="Arial" w:hAnsi="Arial" w:cs="Arial"/>
          <w:b/>
        </w:rPr>
      </w:pPr>
    </w:p>
    <w:p w:rsidR="003C67C4" w:rsidRDefault="003C67C4"/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</w:rPr>
      </w:pPr>
    </w:p>
    <w:p w:rsidR="003C67C4" w:rsidRDefault="003C67C4" w:rsidP="003C67C4">
      <w:pPr>
        <w:tabs>
          <w:tab w:val="left" w:pos="2865"/>
        </w:tabs>
        <w:jc w:val="center"/>
        <w:rPr>
          <w:b/>
          <w:sz w:val="32"/>
          <w:lang w:val="en-US"/>
        </w:rPr>
      </w:pPr>
      <w:r w:rsidRPr="003C67C4">
        <w:rPr>
          <w:b/>
          <w:sz w:val="32"/>
        </w:rPr>
        <w:lastRenderedPageBreak/>
        <w:t>Результаты</w:t>
      </w:r>
    </w:p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658"/>
        <w:gridCol w:w="1611"/>
        <w:gridCol w:w="425"/>
        <w:gridCol w:w="425"/>
        <w:gridCol w:w="425"/>
        <w:gridCol w:w="425"/>
        <w:gridCol w:w="636"/>
        <w:gridCol w:w="425"/>
        <w:gridCol w:w="449"/>
        <w:gridCol w:w="449"/>
        <w:gridCol w:w="449"/>
        <w:gridCol w:w="636"/>
      </w:tblGrid>
      <w:tr w:rsidR="003C67C4" w:rsidRPr="003C67C4" w:rsidTr="008B21B2">
        <w:tc>
          <w:tcPr>
            <w:tcW w:w="5435" w:type="dxa"/>
            <w:gridSpan w:val="3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C67C4">
              <w:rPr>
                <w:rFonts w:ascii="Arial" w:hAnsi="Arial" w:cs="Arial"/>
              </w:rPr>
              <w:t>обучающихся</w:t>
            </w:r>
            <w:proofErr w:type="gramEnd"/>
            <w:r w:rsidRPr="003C67C4">
              <w:rPr>
                <w:rFonts w:ascii="Arial" w:hAnsi="Arial" w:cs="Arial"/>
              </w:rPr>
              <w:t xml:space="preserve">, прошедших </w:t>
            </w:r>
            <w:proofErr w:type="spellStart"/>
            <w:r w:rsidRPr="003C67C4">
              <w:rPr>
                <w:rFonts w:ascii="Arial" w:hAnsi="Arial" w:cs="Arial"/>
              </w:rPr>
              <w:t>профтестирование</w:t>
            </w:r>
            <w:proofErr w:type="spellEnd"/>
          </w:p>
        </w:tc>
        <w:tc>
          <w:tcPr>
            <w:tcW w:w="4555" w:type="dxa"/>
            <w:gridSpan w:val="5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  <w:u w:val="single"/>
              </w:rPr>
              <w:t xml:space="preserve">Количество </w:t>
            </w:r>
            <w:proofErr w:type="gramStart"/>
            <w:r w:rsidRPr="003C67C4">
              <w:rPr>
                <w:rFonts w:ascii="Arial" w:hAnsi="Arial" w:cs="Arial"/>
                <w:u w:val="single"/>
              </w:rPr>
              <w:t>обучающихся</w:t>
            </w:r>
            <w:proofErr w:type="gramEnd"/>
            <w:r w:rsidRPr="003C67C4">
              <w:rPr>
                <w:rFonts w:ascii="Arial" w:hAnsi="Arial" w:cs="Arial"/>
              </w:rPr>
              <w:t>, определившихся с типом профессии</w:t>
            </w:r>
          </w:p>
          <w:p w:rsidR="003C67C4" w:rsidRPr="003C67C4" w:rsidRDefault="003C67C4" w:rsidP="003C67C4">
            <w:pPr>
              <w:jc w:val="center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(преобладает один выбор)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gridSpan w:val="5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  <w:u w:val="single"/>
              </w:rPr>
              <w:t>Число выборов</w:t>
            </w:r>
            <w:r w:rsidRPr="003C67C4">
              <w:rPr>
                <w:rFonts w:ascii="Arial" w:hAnsi="Arial" w:cs="Arial"/>
              </w:rPr>
              <w:t xml:space="preserve"> обучающихся, которые не определились с типом профессии (сделали 2 и более выборов)</w:t>
            </w:r>
          </w:p>
        </w:tc>
      </w:tr>
      <w:tr w:rsidR="003C67C4" w:rsidRPr="003C67C4" w:rsidTr="008B21B2">
        <w:tc>
          <w:tcPr>
            <w:tcW w:w="1753" w:type="dxa"/>
            <w:vMerge w:val="restart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Всего прошли тестирование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2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Из них: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</w:tr>
      <w:tr w:rsidR="003C67C4" w:rsidRPr="003C67C4" w:rsidTr="008B21B2">
        <w:tc>
          <w:tcPr>
            <w:tcW w:w="1753" w:type="dxa"/>
            <w:vMerge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Определились с типом профессии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(1 выбор)</w:t>
            </w:r>
          </w:p>
        </w:tc>
        <w:tc>
          <w:tcPr>
            <w:tcW w:w="181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Не определились с типом профессии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(сделали 2 и более выборов)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Ч-П</w:t>
            </w:r>
            <w:proofErr w:type="gramEnd"/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Ч-Т</w:t>
            </w:r>
            <w:proofErr w:type="gramEnd"/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Ч-З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Ч-Ч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Ч-Х.О.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Ч-П</w:t>
            </w:r>
            <w:proofErr w:type="gramEnd"/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Ч-Т</w:t>
            </w:r>
            <w:proofErr w:type="gramEnd"/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Ч-З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Ч-Ч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Ч-Х.О.</w:t>
            </w:r>
          </w:p>
        </w:tc>
      </w:tr>
      <w:tr w:rsidR="003C67C4" w:rsidRPr="003C67C4" w:rsidTr="008B21B2">
        <w:tc>
          <w:tcPr>
            <w:tcW w:w="175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 xml:space="preserve">№ графы </w:t>
            </w:r>
          </w:p>
        </w:tc>
        <w:tc>
          <w:tcPr>
            <w:tcW w:w="186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814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13</w:t>
            </w:r>
          </w:p>
        </w:tc>
      </w:tr>
      <w:tr w:rsidR="003C67C4" w:rsidRPr="003C67C4" w:rsidTr="008B21B2">
        <w:tc>
          <w:tcPr>
            <w:tcW w:w="14560" w:type="dxa"/>
            <w:gridSpan w:val="13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b/>
              </w:rPr>
            </w:pPr>
            <w:r w:rsidRPr="003C67C4">
              <w:rPr>
                <w:rFonts w:ascii="Arial" w:hAnsi="Arial" w:cs="Arial"/>
                <w:b/>
              </w:rPr>
              <w:t>9 класс</w:t>
            </w:r>
          </w:p>
        </w:tc>
      </w:tr>
      <w:tr w:rsidR="003C67C4" w:rsidRPr="003C67C4" w:rsidTr="008B21B2">
        <w:tc>
          <w:tcPr>
            <w:tcW w:w="175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8</w:t>
            </w:r>
          </w:p>
        </w:tc>
        <w:tc>
          <w:tcPr>
            <w:tcW w:w="186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4</w:t>
            </w:r>
          </w:p>
        </w:tc>
        <w:tc>
          <w:tcPr>
            <w:tcW w:w="181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4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</w:tr>
      <w:tr w:rsidR="003C67C4" w:rsidRPr="003C67C4" w:rsidTr="008B21B2">
        <w:tc>
          <w:tcPr>
            <w:tcW w:w="14560" w:type="dxa"/>
            <w:gridSpan w:val="13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b/>
              </w:rPr>
            </w:pPr>
            <w:r w:rsidRPr="003C67C4">
              <w:rPr>
                <w:rFonts w:ascii="Arial" w:hAnsi="Arial" w:cs="Arial"/>
                <w:b/>
              </w:rPr>
              <w:t>11 класс</w:t>
            </w:r>
          </w:p>
        </w:tc>
      </w:tr>
      <w:tr w:rsidR="003C67C4" w:rsidRPr="003C67C4" w:rsidTr="008B21B2">
        <w:tc>
          <w:tcPr>
            <w:tcW w:w="175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5</w:t>
            </w:r>
          </w:p>
        </w:tc>
        <w:tc>
          <w:tcPr>
            <w:tcW w:w="186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</w:tr>
      <w:tr w:rsidR="003C67C4" w:rsidRPr="003C67C4" w:rsidTr="008B21B2">
        <w:tc>
          <w:tcPr>
            <w:tcW w:w="175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Итого по 9 и 11 классам</w:t>
            </w:r>
          </w:p>
        </w:tc>
        <w:tc>
          <w:tcPr>
            <w:tcW w:w="186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7</w:t>
            </w:r>
          </w:p>
        </w:tc>
        <w:tc>
          <w:tcPr>
            <w:tcW w:w="181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0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4</w:t>
            </w:r>
          </w:p>
        </w:tc>
        <w:tc>
          <w:tcPr>
            <w:tcW w:w="94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</w:tr>
    </w:tbl>
    <w:p w:rsidR="003C67C4" w:rsidRPr="003C67C4" w:rsidRDefault="003C67C4" w:rsidP="003C67C4">
      <w:pPr>
        <w:rPr>
          <w:sz w:val="22"/>
          <w:szCs w:val="22"/>
          <w:lang w:val="en-US"/>
        </w:rPr>
      </w:pPr>
    </w:p>
    <w:p w:rsidR="003C67C4" w:rsidRPr="003C67C4" w:rsidRDefault="003C67C4" w:rsidP="003C67C4">
      <w:pPr>
        <w:jc w:val="center"/>
        <w:rPr>
          <w:sz w:val="32"/>
        </w:rPr>
      </w:pPr>
      <w:r>
        <w:rPr>
          <w:sz w:val="32"/>
        </w:rPr>
        <w:t>9,11 классы</w:t>
      </w:r>
    </w:p>
    <w:p w:rsidR="003C67C4" w:rsidRDefault="003C67C4" w:rsidP="003C67C4">
      <w:pPr>
        <w:rPr>
          <w:sz w:val="32"/>
          <w:lang w:val="en-US"/>
        </w:rPr>
      </w:pPr>
    </w:p>
    <w:p w:rsidR="003C67C4" w:rsidRDefault="003C67C4" w:rsidP="003C67C4">
      <w:pPr>
        <w:tabs>
          <w:tab w:val="left" w:pos="117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rPr>
          <w:sz w:val="32"/>
        </w:rPr>
      </w:pPr>
    </w:p>
    <w:p w:rsidR="003C67C4" w:rsidRDefault="003C67C4" w:rsidP="003C67C4">
      <w:pPr>
        <w:jc w:val="center"/>
        <w:rPr>
          <w:sz w:val="32"/>
        </w:rPr>
      </w:pPr>
      <w:r>
        <w:rPr>
          <w:sz w:val="32"/>
        </w:rPr>
        <w:lastRenderedPageBreak/>
        <w:t>8,10 классы</w:t>
      </w:r>
    </w:p>
    <w:p w:rsidR="003C67C4" w:rsidRPr="003C67C4" w:rsidRDefault="003C67C4" w:rsidP="003C67C4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658"/>
        <w:gridCol w:w="1611"/>
        <w:gridCol w:w="425"/>
        <w:gridCol w:w="425"/>
        <w:gridCol w:w="425"/>
        <w:gridCol w:w="425"/>
        <w:gridCol w:w="636"/>
        <w:gridCol w:w="425"/>
        <w:gridCol w:w="449"/>
        <w:gridCol w:w="449"/>
        <w:gridCol w:w="449"/>
        <w:gridCol w:w="636"/>
      </w:tblGrid>
      <w:tr w:rsidR="003C67C4" w:rsidRPr="003C67C4" w:rsidTr="008B21B2">
        <w:tc>
          <w:tcPr>
            <w:tcW w:w="4909" w:type="dxa"/>
            <w:gridSpan w:val="3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C67C4">
              <w:rPr>
                <w:rFonts w:ascii="Arial" w:hAnsi="Arial" w:cs="Arial"/>
              </w:rPr>
              <w:t>обучающихся</w:t>
            </w:r>
            <w:proofErr w:type="gramEnd"/>
            <w:r w:rsidRPr="003C67C4">
              <w:rPr>
                <w:rFonts w:ascii="Arial" w:hAnsi="Arial" w:cs="Arial"/>
              </w:rPr>
              <w:t xml:space="preserve">, прошедших </w:t>
            </w:r>
            <w:proofErr w:type="spellStart"/>
            <w:r w:rsidRPr="003C67C4">
              <w:rPr>
                <w:rFonts w:ascii="Arial" w:hAnsi="Arial" w:cs="Arial"/>
              </w:rPr>
              <w:t>профтестирование</w:t>
            </w:r>
            <w:proofErr w:type="spellEnd"/>
          </w:p>
        </w:tc>
        <w:tc>
          <w:tcPr>
            <w:tcW w:w="4937" w:type="dxa"/>
            <w:gridSpan w:val="5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  <w:u w:val="single"/>
              </w:rPr>
              <w:t xml:space="preserve">Количество </w:t>
            </w:r>
            <w:proofErr w:type="gramStart"/>
            <w:r w:rsidRPr="003C67C4">
              <w:rPr>
                <w:rFonts w:ascii="Arial" w:hAnsi="Arial" w:cs="Arial"/>
                <w:u w:val="single"/>
              </w:rPr>
              <w:t>обучающихся</w:t>
            </w:r>
            <w:proofErr w:type="gramEnd"/>
            <w:r w:rsidRPr="003C67C4">
              <w:rPr>
                <w:rFonts w:ascii="Arial" w:hAnsi="Arial" w:cs="Arial"/>
              </w:rPr>
              <w:t>, определившихся с типом профессии</w:t>
            </w:r>
          </w:p>
          <w:p w:rsidR="003C67C4" w:rsidRPr="003C67C4" w:rsidRDefault="003C67C4" w:rsidP="003C67C4">
            <w:pPr>
              <w:jc w:val="center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(преобладает один выбор)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5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  <w:u w:val="single"/>
              </w:rPr>
              <w:t>Число выборов</w:t>
            </w:r>
            <w:r w:rsidRPr="003C67C4">
              <w:rPr>
                <w:rFonts w:ascii="Arial" w:hAnsi="Arial" w:cs="Arial"/>
              </w:rPr>
              <w:t xml:space="preserve"> обучающихся, которые не определились с типом профессии (сделали 2 и более выборов)</w:t>
            </w:r>
          </w:p>
        </w:tc>
      </w:tr>
      <w:tr w:rsidR="003C67C4" w:rsidRPr="003C67C4" w:rsidTr="008B21B2">
        <w:tc>
          <w:tcPr>
            <w:tcW w:w="1591" w:type="dxa"/>
            <w:vMerge w:val="restart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Всего прошли тестирование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2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Из них: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</w:tr>
      <w:tr w:rsidR="003C67C4" w:rsidRPr="003C67C4" w:rsidTr="008B21B2">
        <w:tc>
          <w:tcPr>
            <w:tcW w:w="1591" w:type="dxa"/>
            <w:vMerge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Определились с типом профессии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(1 выбор)</w:t>
            </w:r>
          </w:p>
        </w:tc>
        <w:tc>
          <w:tcPr>
            <w:tcW w:w="163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Не определились с типом профессии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(сделали 2 и более выборов)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Ч-П</w:t>
            </w:r>
            <w:proofErr w:type="gramEnd"/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Ч-Т</w:t>
            </w:r>
            <w:proofErr w:type="gramEnd"/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Ч-З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Ч-Ч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Ч-Х.О.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Ч-П</w:t>
            </w:r>
            <w:proofErr w:type="gramEnd"/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proofErr w:type="gramStart"/>
            <w:r w:rsidRPr="003C67C4">
              <w:rPr>
                <w:rFonts w:ascii="Arial" w:hAnsi="Arial" w:cs="Arial"/>
              </w:rPr>
              <w:t>Ч-Т</w:t>
            </w:r>
            <w:proofErr w:type="gramEnd"/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Ч-З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Ч-Ч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Ч-Х.О.</w:t>
            </w:r>
          </w:p>
        </w:tc>
      </w:tr>
      <w:tr w:rsidR="003C67C4" w:rsidRPr="003C67C4" w:rsidTr="008B21B2">
        <w:tc>
          <w:tcPr>
            <w:tcW w:w="1591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</w:t>
            </w:r>
          </w:p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 xml:space="preserve">№ графы </w:t>
            </w:r>
          </w:p>
        </w:tc>
        <w:tc>
          <w:tcPr>
            <w:tcW w:w="1686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632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i/>
              </w:rPr>
            </w:pPr>
            <w:r w:rsidRPr="003C67C4">
              <w:rPr>
                <w:rFonts w:ascii="Arial" w:hAnsi="Arial" w:cs="Arial"/>
                <w:i/>
              </w:rPr>
              <w:t>13</w:t>
            </w:r>
          </w:p>
        </w:tc>
      </w:tr>
      <w:tr w:rsidR="003C67C4" w:rsidRPr="003C67C4" w:rsidTr="008B21B2">
        <w:tc>
          <w:tcPr>
            <w:tcW w:w="14786" w:type="dxa"/>
            <w:gridSpan w:val="13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b/>
              </w:rPr>
            </w:pPr>
            <w:r w:rsidRPr="003C67C4">
              <w:rPr>
                <w:rFonts w:ascii="Arial" w:hAnsi="Arial" w:cs="Arial"/>
                <w:b/>
              </w:rPr>
              <w:t>8 класс</w:t>
            </w:r>
          </w:p>
        </w:tc>
      </w:tr>
      <w:tr w:rsidR="003C67C4" w:rsidRPr="003C67C4" w:rsidTr="008B21B2">
        <w:tc>
          <w:tcPr>
            <w:tcW w:w="1591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5</w:t>
            </w:r>
          </w:p>
        </w:tc>
        <w:tc>
          <w:tcPr>
            <w:tcW w:w="163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</w:tr>
      <w:tr w:rsidR="003C67C4" w:rsidRPr="003C67C4" w:rsidTr="008B21B2">
        <w:tc>
          <w:tcPr>
            <w:tcW w:w="14786" w:type="dxa"/>
            <w:gridSpan w:val="13"/>
          </w:tcPr>
          <w:p w:rsidR="003C67C4" w:rsidRPr="003C67C4" w:rsidRDefault="003C67C4" w:rsidP="003C67C4">
            <w:pPr>
              <w:jc w:val="center"/>
              <w:rPr>
                <w:rFonts w:ascii="Arial" w:hAnsi="Arial" w:cs="Arial"/>
                <w:b/>
              </w:rPr>
            </w:pPr>
            <w:r w:rsidRPr="003C67C4">
              <w:rPr>
                <w:rFonts w:ascii="Arial" w:hAnsi="Arial" w:cs="Arial"/>
                <w:b/>
              </w:rPr>
              <w:t>10 класс</w:t>
            </w:r>
          </w:p>
        </w:tc>
      </w:tr>
      <w:tr w:rsidR="003C67C4" w:rsidRPr="003C67C4" w:rsidTr="008B21B2">
        <w:tc>
          <w:tcPr>
            <w:tcW w:w="1591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</w:tr>
      <w:tr w:rsidR="003C67C4" w:rsidRPr="003C67C4" w:rsidTr="008B21B2">
        <w:tc>
          <w:tcPr>
            <w:tcW w:w="1591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Итого по 8 и 10 классам</w:t>
            </w:r>
          </w:p>
        </w:tc>
        <w:tc>
          <w:tcPr>
            <w:tcW w:w="1686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6</w:t>
            </w:r>
          </w:p>
        </w:tc>
        <w:tc>
          <w:tcPr>
            <w:tcW w:w="1632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2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3</w:t>
            </w:r>
          </w:p>
        </w:tc>
        <w:tc>
          <w:tcPr>
            <w:tcW w:w="988" w:type="dxa"/>
          </w:tcPr>
          <w:p w:rsidR="003C67C4" w:rsidRPr="003C67C4" w:rsidRDefault="003C67C4" w:rsidP="003C67C4">
            <w:pPr>
              <w:jc w:val="both"/>
              <w:rPr>
                <w:rFonts w:ascii="Arial" w:hAnsi="Arial" w:cs="Arial"/>
              </w:rPr>
            </w:pPr>
            <w:r w:rsidRPr="003C67C4">
              <w:rPr>
                <w:rFonts w:ascii="Arial" w:hAnsi="Arial" w:cs="Arial"/>
              </w:rPr>
              <w:t>0</w:t>
            </w:r>
          </w:p>
        </w:tc>
      </w:tr>
    </w:tbl>
    <w:p w:rsidR="003C67C4" w:rsidRPr="003C67C4" w:rsidRDefault="003C67C4" w:rsidP="003C67C4">
      <w:pPr>
        <w:rPr>
          <w:sz w:val="22"/>
          <w:lang w:val="en-US"/>
        </w:rPr>
      </w:pPr>
    </w:p>
    <w:p w:rsidR="00423200" w:rsidRPr="003C67C4" w:rsidRDefault="003C67C4" w:rsidP="003C67C4">
      <w:pPr>
        <w:tabs>
          <w:tab w:val="left" w:pos="12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sectPr w:rsidR="00423200" w:rsidRPr="003C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A"/>
    <w:rsid w:val="00371D28"/>
    <w:rsid w:val="003C67C4"/>
    <w:rsid w:val="005068B7"/>
    <w:rsid w:val="00B25A69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7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2017-03-25T05:22:00Z</dcterms:created>
  <dcterms:modified xsi:type="dcterms:W3CDTF">2017-03-25T11:06:00Z</dcterms:modified>
</cp:coreProperties>
</file>